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E1" w:rsidRDefault="006641E7">
      <w:pPr>
        <w:spacing w:after="80" w:line="240" w:lineRule="auto"/>
        <w:jc w:val="center"/>
        <w:rPr>
          <w:b/>
          <w:color w:val="548DD4"/>
          <w:sz w:val="32"/>
          <w:szCs w:val="32"/>
        </w:rPr>
      </w:pPr>
      <w:r>
        <w:rPr>
          <w:b/>
          <w:color w:val="548DD4"/>
          <w:sz w:val="32"/>
          <w:szCs w:val="32"/>
        </w:rPr>
        <w:t>Baldock Arts and Heritage Centre</w:t>
      </w:r>
    </w:p>
    <w:p w:rsidR="00056EE1" w:rsidRDefault="006641E7">
      <w:pPr>
        <w:spacing w:after="80" w:line="240" w:lineRule="auto"/>
        <w:jc w:val="center"/>
        <w:rPr>
          <w:b/>
          <w:color w:val="943734"/>
          <w:sz w:val="32"/>
          <w:szCs w:val="32"/>
        </w:rPr>
      </w:pPr>
      <w:r>
        <w:rPr>
          <w:b/>
          <w:color w:val="943734"/>
          <w:sz w:val="32"/>
          <w:szCs w:val="32"/>
        </w:rPr>
        <w:t>Thomas Pryor Theatre Booking Form</w:t>
      </w:r>
    </w:p>
    <w:p w:rsidR="00056EE1" w:rsidRDefault="006641E7">
      <w:pPr>
        <w:spacing w:after="8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The Old Town Hall, High Street, Baldock, SG7 6AR</w:t>
      </w:r>
    </w:p>
    <w:p w:rsidR="00056EE1" w:rsidRDefault="006641E7">
      <w:pPr>
        <w:spacing w:after="80" w:line="240" w:lineRule="auto"/>
        <w:jc w:val="center"/>
        <w:rPr>
          <w:i/>
          <w:color w:val="0000FF"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Tel: 01462 896740 - Email: </w:t>
      </w:r>
      <w:hyperlink r:id="rId7">
        <w:r>
          <w:rPr>
            <w:i/>
            <w:color w:val="0000FF"/>
            <w:sz w:val="24"/>
            <w:szCs w:val="24"/>
            <w:u w:val="single"/>
          </w:rPr>
          <w:t>bookings@bahc.co.uk</w:t>
        </w:r>
      </w:hyperlink>
    </w:p>
    <w:p w:rsidR="00056EE1" w:rsidRDefault="006641E7">
      <w:pPr>
        <w:spacing w:after="80" w:line="240" w:lineRule="auto"/>
        <w:jc w:val="center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>For booking enquiries: 07874 238004 - For emergencies only: 07921 895828</w:t>
      </w:r>
    </w:p>
    <w:p w:rsidR="00056EE1" w:rsidRDefault="00056EE1">
      <w:pPr>
        <w:spacing w:after="80" w:line="240" w:lineRule="auto"/>
        <w:jc w:val="center"/>
        <w:rPr>
          <w:sz w:val="24"/>
          <w:szCs w:val="24"/>
        </w:rPr>
      </w:pPr>
    </w:p>
    <w:tbl>
      <w:tblPr>
        <w:tblStyle w:val="a"/>
        <w:tblW w:w="10922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4119"/>
        <w:gridCol w:w="2700"/>
      </w:tblGrid>
      <w:tr w:rsidR="00056EE1">
        <w:trPr>
          <w:trHeight w:val="482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56EE1" w:rsidRDefault="006641E7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6819" w:type="dxa"/>
            <w:gridSpan w:val="2"/>
            <w:tcBorders>
              <w:left w:val="single" w:sz="4" w:space="0" w:color="000000"/>
            </w:tcBorders>
          </w:tcPr>
          <w:p w:rsidR="00056EE1" w:rsidRDefault="00056EE1">
            <w:pPr>
              <w:spacing w:after="120" w:line="240" w:lineRule="auto"/>
              <w:rPr>
                <w:b/>
                <w:color w:val="4F6228"/>
                <w:sz w:val="24"/>
                <w:szCs w:val="24"/>
              </w:rPr>
            </w:pPr>
          </w:p>
        </w:tc>
      </w:tr>
      <w:tr w:rsidR="00056EE1">
        <w:trPr>
          <w:trHeight w:val="405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56EE1" w:rsidRDefault="006641E7">
            <w:pPr>
              <w:spacing w:after="12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Organisation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i/>
                <w:sz w:val="24"/>
                <w:szCs w:val="24"/>
              </w:rPr>
              <w:t>(if applicable)</w:t>
            </w:r>
          </w:p>
        </w:tc>
        <w:tc>
          <w:tcPr>
            <w:tcW w:w="6819" w:type="dxa"/>
            <w:gridSpan w:val="2"/>
            <w:tcBorders>
              <w:left w:val="single" w:sz="4" w:space="0" w:color="000000"/>
            </w:tcBorders>
          </w:tcPr>
          <w:p w:rsidR="00056EE1" w:rsidRDefault="00056EE1">
            <w:pPr>
              <w:spacing w:after="120" w:line="240" w:lineRule="auto"/>
              <w:rPr>
                <w:b/>
                <w:color w:val="4F6228"/>
                <w:sz w:val="24"/>
                <w:szCs w:val="24"/>
              </w:rPr>
            </w:pPr>
          </w:p>
        </w:tc>
      </w:tr>
      <w:tr w:rsidR="00056EE1">
        <w:trPr>
          <w:trHeight w:val="398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56EE1" w:rsidRDefault="006641E7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6819" w:type="dxa"/>
            <w:gridSpan w:val="2"/>
            <w:tcBorders>
              <w:left w:val="single" w:sz="4" w:space="0" w:color="000000"/>
            </w:tcBorders>
          </w:tcPr>
          <w:p w:rsidR="00056EE1" w:rsidRDefault="00056EE1">
            <w:pPr>
              <w:spacing w:after="120" w:line="240" w:lineRule="auto"/>
              <w:rPr>
                <w:b/>
                <w:color w:val="4F6228"/>
                <w:sz w:val="24"/>
                <w:szCs w:val="24"/>
              </w:rPr>
            </w:pPr>
          </w:p>
        </w:tc>
      </w:tr>
      <w:tr w:rsidR="00056EE1">
        <w:trPr>
          <w:trHeight w:val="404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56EE1" w:rsidRDefault="006641E7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 No:</w:t>
            </w:r>
          </w:p>
        </w:tc>
        <w:tc>
          <w:tcPr>
            <w:tcW w:w="6819" w:type="dxa"/>
            <w:gridSpan w:val="2"/>
            <w:tcBorders>
              <w:left w:val="single" w:sz="4" w:space="0" w:color="000000"/>
            </w:tcBorders>
          </w:tcPr>
          <w:p w:rsidR="00056EE1" w:rsidRDefault="006641E7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Landline: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Mobile:</w:t>
            </w:r>
          </w:p>
        </w:tc>
      </w:tr>
      <w:tr w:rsidR="00056EE1">
        <w:trPr>
          <w:trHeight w:val="396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56EE1" w:rsidRDefault="006641E7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6819" w:type="dxa"/>
            <w:gridSpan w:val="2"/>
            <w:tcBorders>
              <w:left w:val="single" w:sz="4" w:space="0" w:color="000000"/>
            </w:tcBorders>
          </w:tcPr>
          <w:p w:rsidR="00056EE1" w:rsidRDefault="00056EE1">
            <w:pPr>
              <w:spacing w:after="120" w:line="240" w:lineRule="auto"/>
              <w:rPr>
                <w:b/>
                <w:color w:val="943634"/>
                <w:sz w:val="24"/>
                <w:szCs w:val="24"/>
              </w:rPr>
            </w:pPr>
          </w:p>
        </w:tc>
      </w:tr>
      <w:tr w:rsidR="00056EE1">
        <w:trPr>
          <w:trHeight w:val="432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56EE1" w:rsidRDefault="006641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Function:</w:t>
            </w:r>
          </w:p>
        </w:tc>
        <w:tc>
          <w:tcPr>
            <w:tcW w:w="6819" w:type="dxa"/>
            <w:gridSpan w:val="2"/>
            <w:tcBorders>
              <w:left w:val="single" w:sz="4" w:space="0" w:color="000000"/>
            </w:tcBorders>
          </w:tcPr>
          <w:p w:rsidR="00056EE1" w:rsidRDefault="00056EE1">
            <w:pPr>
              <w:spacing w:after="0" w:line="240" w:lineRule="auto"/>
              <w:rPr>
                <w:b/>
                <w:color w:val="943634"/>
                <w:sz w:val="24"/>
                <w:szCs w:val="24"/>
              </w:rPr>
            </w:pPr>
          </w:p>
        </w:tc>
      </w:tr>
      <w:tr w:rsidR="00056EE1">
        <w:trPr>
          <w:trHeight w:val="384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56EE1" w:rsidRDefault="006641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Date(s) of Hire:</w:t>
            </w:r>
          </w:p>
        </w:tc>
        <w:tc>
          <w:tcPr>
            <w:tcW w:w="6819" w:type="dxa"/>
            <w:gridSpan w:val="2"/>
            <w:tcBorders>
              <w:left w:val="single" w:sz="4" w:space="0" w:color="000000"/>
            </w:tcBorders>
          </w:tcPr>
          <w:p w:rsidR="00056EE1" w:rsidRDefault="00056EE1">
            <w:pPr>
              <w:spacing w:after="0" w:line="240" w:lineRule="auto"/>
              <w:rPr>
                <w:b/>
                <w:color w:val="943634"/>
                <w:sz w:val="24"/>
                <w:szCs w:val="24"/>
              </w:rPr>
            </w:pPr>
          </w:p>
        </w:tc>
      </w:tr>
      <w:tr w:rsidR="00056EE1">
        <w:trPr>
          <w:trHeight w:val="1408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56EE1" w:rsidRDefault="006641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Start and End times of hire: </w:t>
            </w:r>
          </w:p>
          <w:p w:rsidR="00056EE1" w:rsidRDefault="006641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(include time to set up and clear away)</w:t>
            </w:r>
          </w:p>
          <w:p w:rsidR="00056EE1" w:rsidRDefault="006641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and End times of actual event:</w:t>
            </w:r>
          </w:p>
          <w:p w:rsidR="00056EE1" w:rsidRDefault="00056EE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19" w:type="dxa"/>
            <w:gridSpan w:val="2"/>
            <w:tcBorders>
              <w:left w:val="single" w:sz="4" w:space="0" w:color="000000"/>
            </w:tcBorders>
          </w:tcPr>
          <w:p w:rsidR="00056EE1" w:rsidRDefault="00056EE1">
            <w:pPr>
              <w:spacing w:after="0" w:line="240" w:lineRule="auto"/>
              <w:rPr>
                <w:b/>
                <w:color w:val="943634"/>
                <w:sz w:val="24"/>
                <w:szCs w:val="24"/>
              </w:rPr>
            </w:pPr>
          </w:p>
          <w:p w:rsidR="00056EE1" w:rsidRDefault="00056EE1">
            <w:pPr>
              <w:spacing w:after="0" w:line="240" w:lineRule="auto"/>
              <w:rPr>
                <w:b/>
                <w:color w:val="943634"/>
                <w:sz w:val="24"/>
                <w:szCs w:val="24"/>
              </w:rPr>
            </w:pPr>
          </w:p>
        </w:tc>
      </w:tr>
      <w:tr w:rsidR="00056EE1">
        <w:trPr>
          <w:trHeight w:val="371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56EE1" w:rsidRDefault="006641E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Expected number of attendees: </w:t>
            </w:r>
            <w:r>
              <w:rPr>
                <w:b/>
                <w:i/>
                <w:sz w:val="24"/>
                <w:szCs w:val="24"/>
              </w:rPr>
              <w:t>(NB</w:t>
            </w:r>
          </w:p>
          <w:p w:rsidR="00056EE1" w:rsidRDefault="006641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Max 120 including all staff)</w:t>
            </w:r>
          </w:p>
        </w:tc>
        <w:tc>
          <w:tcPr>
            <w:tcW w:w="6819" w:type="dxa"/>
            <w:gridSpan w:val="2"/>
            <w:tcBorders>
              <w:left w:val="single" w:sz="4" w:space="0" w:color="000000"/>
            </w:tcBorders>
          </w:tcPr>
          <w:p w:rsidR="00056EE1" w:rsidRDefault="00056EE1">
            <w:pPr>
              <w:spacing w:after="0" w:line="240" w:lineRule="auto"/>
              <w:rPr>
                <w:b/>
                <w:color w:val="943634"/>
                <w:sz w:val="24"/>
                <w:szCs w:val="24"/>
              </w:rPr>
            </w:pPr>
          </w:p>
        </w:tc>
      </w:tr>
      <w:tr w:rsidR="00056EE1" w:rsidTr="009A15A0">
        <w:trPr>
          <w:trHeight w:val="2635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56EE1" w:rsidRDefault="006641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additional requirements:</w:t>
            </w:r>
          </w:p>
          <w:p w:rsidR="00056EE1" w:rsidRDefault="006641E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(please tick)</w:t>
            </w:r>
          </w:p>
          <w:p w:rsidR="00056EE1" w:rsidRDefault="006641E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056EE1" w:rsidRDefault="00056EE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19" w:type="dxa"/>
            <w:tcBorders>
              <w:left w:val="single" w:sz="4" w:space="0" w:color="000000"/>
            </w:tcBorders>
          </w:tcPr>
          <w:p w:rsidR="00056EE1" w:rsidRDefault="009A15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of stage</w:t>
            </w:r>
            <w:r w:rsidR="006641E7">
              <w:rPr>
                <w:b/>
                <w:sz w:val="24"/>
                <w:szCs w:val="24"/>
              </w:rPr>
              <w:t xml:space="preserve"> </w:t>
            </w:r>
            <w:r w:rsidR="006641E7"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</w:p>
          <w:p w:rsidR="00056EE1" w:rsidRDefault="009A15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of sound equipment</w:t>
            </w:r>
            <w:r w:rsidR="006641E7">
              <w:rPr>
                <w:b/>
                <w:sz w:val="24"/>
                <w:szCs w:val="24"/>
              </w:rPr>
              <w:t xml:space="preserve"> </w:t>
            </w:r>
            <w:r w:rsidR="006641E7"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</w:p>
          <w:p w:rsidR="00056EE1" w:rsidRDefault="006641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Use of projector and screen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</w:p>
          <w:p w:rsidR="009A15A0" w:rsidRDefault="009A15A0">
            <w:pPr>
              <w:spacing w:after="0" w:line="240" w:lineRule="auto"/>
              <w:rPr>
                <w:sz w:val="24"/>
                <w:szCs w:val="24"/>
              </w:rPr>
            </w:pPr>
          </w:p>
          <w:p w:rsidR="00056EE1" w:rsidRDefault="009A15A0" w:rsidP="009A1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note that the use of sound equipment, projector and screen will </w:t>
            </w:r>
            <w:r w:rsidRPr="009A15A0">
              <w:rPr>
                <w:sz w:val="24"/>
                <w:szCs w:val="24"/>
              </w:rPr>
              <w:t>incur a small charge of £15 per booking.</w:t>
            </w:r>
          </w:p>
          <w:p w:rsidR="009A15A0" w:rsidRPr="009A15A0" w:rsidRDefault="009A15A0" w:rsidP="009A15A0">
            <w:pPr>
              <w:spacing w:after="0" w:line="240" w:lineRule="auto"/>
              <w:rPr>
                <w:sz w:val="24"/>
                <w:szCs w:val="24"/>
              </w:rPr>
            </w:pPr>
          </w:p>
          <w:p w:rsidR="009A15A0" w:rsidRPr="009A15A0" w:rsidRDefault="009A15A0" w:rsidP="009A1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setup of this equipment will be the responsibility of the hirer. </w:t>
            </w:r>
            <w:r w:rsidRPr="009A15A0">
              <w:rPr>
                <w:sz w:val="24"/>
                <w:szCs w:val="24"/>
              </w:rPr>
              <w:t xml:space="preserve">Technical support </w:t>
            </w:r>
            <w:r>
              <w:rPr>
                <w:sz w:val="24"/>
                <w:szCs w:val="24"/>
              </w:rPr>
              <w:t>from BAHC will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not be available.</w:t>
            </w:r>
          </w:p>
          <w:p w:rsidR="009A15A0" w:rsidRPr="009A15A0" w:rsidRDefault="009A15A0" w:rsidP="009A15A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056EE1" w:rsidRDefault="006641E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Licensed bar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sdt>
              <w:sdtPr>
                <w:tag w:val="goog_rdk_1"/>
                <w:id w:val="-88155869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056EE1" w:rsidRDefault="006641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(Please specify times required). </w:t>
            </w:r>
          </w:p>
          <w:p w:rsidR="00056EE1" w:rsidRDefault="00056EE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56EE1">
        <w:trPr>
          <w:trHeight w:val="813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56EE1" w:rsidRDefault="006641E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Attached Terms and Conditions of Hire read and agreed</w:t>
            </w:r>
          </w:p>
        </w:tc>
        <w:tc>
          <w:tcPr>
            <w:tcW w:w="6819" w:type="dxa"/>
            <w:gridSpan w:val="2"/>
            <w:tcBorders>
              <w:left w:val="single" w:sz="4" w:space="0" w:color="000000"/>
            </w:tcBorders>
          </w:tcPr>
          <w:p w:rsidR="00056EE1" w:rsidRDefault="006641E7">
            <w:pPr>
              <w:spacing w:after="0" w:line="240" w:lineRule="auto"/>
              <w:rPr>
                <w:b/>
                <w:color w:val="4F6228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tick to accept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</w:p>
        </w:tc>
      </w:tr>
    </w:tbl>
    <w:p w:rsidR="00056EE1" w:rsidRDefault="00056EE1">
      <w:pPr>
        <w:spacing w:before="120" w:after="120"/>
        <w:jc w:val="both"/>
        <w:rPr>
          <w:sz w:val="24"/>
          <w:szCs w:val="24"/>
        </w:rPr>
      </w:pPr>
    </w:p>
    <w:p w:rsidR="00056EE1" w:rsidRDefault="006641E7">
      <w:pPr>
        <w:spacing w:before="120" w:after="120"/>
        <w:jc w:val="both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lastRenderedPageBreak/>
        <w:t>Your safety, whilst using our facilities, is our concern at all times. Fire regulations and procedures are clearly displayed and a First Aid kit is available on site. Please be aware that as a private hirer, in the event of an emergency, you will be responsible for the safe evacuation of your party from the Centre.</w:t>
      </w:r>
    </w:p>
    <w:p w:rsidR="00056EE1" w:rsidRDefault="00056EE1">
      <w:pPr>
        <w:rPr>
          <w:b/>
          <w:sz w:val="24"/>
          <w:szCs w:val="24"/>
        </w:rPr>
      </w:pPr>
    </w:p>
    <w:p w:rsidR="00056EE1" w:rsidRDefault="00056EE1">
      <w:pPr>
        <w:jc w:val="center"/>
        <w:rPr>
          <w:b/>
          <w:sz w:val="24"/>
          <w:szCs w:val="24"/>
        </w:rPr>
      </w:pPr>
    </w:p>
    <w:p w:rsidR="00056EE1" w:rsidRDefault="00056EE1">
      <w:pPr>
        <w:rPr>
          <w:b/>
          <w:sz w:val="24"/>
          <w:szCs w:val="24"/>
        </w:rPr>
      </w:pPr>
    </w:p>
    <w:p w:rsidR="00056EE1" w:rsidRDefault="00056EE1">
      <w:pPr>
        <w:rPr>
          <w:b/>
          <w:sz w:val="24"/>
          <w:szCs w:val="24"/>
        </w:rPr>
      </w:pPr>
    </w:p>
    <w:p w:rsidR="00056EE1" w:rsidRDefault="006641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Declaration:  </w:t>
      </w:r>
      <w:r>
        <w:rPr>
          <w:b/>
          <w:i/>
          <w:sz w:val="24"/>
          <w:szCs w:val="24"/>
        </w:rPr>
        <w:t>I certify that I am over 18 years of age, that I have read the terms and conditions of hire that are in force at the present time and I accept responsibility for their observance and of the Fire and Safety procedures in place and agree to pay on demand the charges hereby incurred.</w:t>
      </w:r>
      <w:r>
        <w:rPr>
          <w:i/>
          <w:sz w:val="24"/>
          <w:szCs w:val="24"/>
        </w:rPr>
        <w:t xml:space="preserve"> I hereby indemnify Baldock Town Hall Ltd (BTHL) / Baldock Arts and Heritage Centre (BAHC) against all claims in respect of injury, loss or damage (including damage to BAHC’s premises) arising from this/these events. In requiring this understanding BTHL / BAHC does not seek to absolve itself or any of its employees from liability as leaseholders/occupiers of the premises.</w:t>
      </w:r>
    </w:p>
    <w:tbl>
      <w:tblPr>
        <w:tblStyle w:val="a0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3054"/>
        <w:gridCol w:w="850"/>
        <w:gridCol w:w="2977"/>
      </w:tblGrid>
      <w:tr w:rsidR="00056EE1">
        <w:trPr>
          <w:trHeight w:val="646"/>
        </w:trPr>
        <w:tc>
          <w:tcPr>
            <w:tcW w:w="3609" w:type="dxa"/>
            <w:shd w:val="clear" w:color="auto" w:fill="CCCCCC"/>
          </w:tcPr>
          <w:p w:rsidR="00056EE1" w:rsidRDefault="006641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Signature:</w:t>
            </w:r>
          </w:p>
          <w:p w:rsidR="00056EE1" w:rsidRDefault="00056EE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1" w:type="dxa"/>
            <w:gridSpan w:val="3"/>
          </w:tcPr>
          <w:p w:rsidR="00056EE1" w:rsidRDefault="00056EE1">
            <w:pPr>
              <w:spacing w:after="0" w:line="240" w:lineRule="auto"/>
              <w:rPr>
                <w:b/>
                <w:color w:val="4F6228"/>
                <w:sz w:val="24"/>
                <w:szCs w:val="24"/>
              </w:rPr>
            </w:pPr>
          </w:p>
        </w:tc>
      </w:tr>
      <w:tr w:rsidR="00056EE1">
        <w:trPr>
          <w:trHeight w:val="414"/>
        </w:trPr>
        <w:tc>
          <w:tcPr>
            <w:tcW w:w="3609" w:type="dxa"/>
            <w:shd w:val="clear" w:color="auto" w:fill="CCCCCC"/>
          </w:tcPr>
          <w:p w:rsidR="00056EE1" w:rsidRDefault="006641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054" w:type="dxa"/>
          </w:tcPr>
          <w:p w:rsidR="00056EE1" w:rsidRDefault="00056EE1">
            <w:pPr>
              <w:spacing w:after="0" w:line="240" w:lineRule="auto"/>
              <w:rPr>
                <w:b/>
                <w:color w:val="4F6228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056EE1" w:rsidRDefault="006641E7">
            <w:pPr>
              <w:spacing w:after="0" w:line="240" w:lineRule="auto"/>
              <w:rPr>
                <w:b/>
                <w:color w:val="4F6228"/>
                <w:sz w:val="24"/>
                <w:szCs w:val="24"/>
              </w:rPr>
            </w:pPr>
            <w:r>
              <w:rPr>
                <w:b/>
                <w:color w:val="4F6228"/>
                <w:sz w:val="24"/>
                <w:szCs w:val="24"/>
              </w:rPr>
              <w:t>Date:</w:t>
            </w:r>
          </w:p>
        </w:tc>
        <w:tc>
          <w:tcPr>
            <w:tcW w:w="2977" w:type="dxa"/>
          </w:tcPr>
          <w:p w:rsidR="00056EE1" w:rsidRDefault="00056EE1">
            <w:pPr>
              <w:spacing w:after="0" w:line="240" w:lineRule="auto"/>
              <w:rPr>
                <w:b/>
                <w:color w:val="4F6228"/>
                <w:sz w:val="24"/>
                <w:szCs w:val="24"/>
              </w:rPr>
            </w:pPr>
          </w:p>
        </w:tc>
      </w:tr>
      <w:tr w:rsidR="00056EE1">
        <w:trPr>
          <w:trHeight w:val="420"/>
        </w:trPr>
        <w:tc>
          <w:tcPr>
            <w:tcW w:w="3609" w:type="dxa"/>
            <w:shd w:val="clear" w:color="auto" w:fill="CCCCCC"/>
          </w:tcPr>
          <w:p w:rsidR="00056EE1" w:rsidRDefault="006641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Amount for Booking:</w:t>
            </w:r>
          </w:p>
        </w:tc>
        <w:tc>
          <w:tcPr>
            <w:tcW w:w="6881" w:type="dxa"/>
            <w:gridSpan w:val="3"/>
          </w:tcPr>
          <w:p w:rsidR="00056EE1" w:rsidRDefault="00056EE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56EE1" w:rsidRDefault="006641E7" w:rsidP="00E72D2A">
      <w:pPr>
        <w:spacing w:before="120" w:after="0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Please return this completed form to </w:t>
      </w:r>
      <w:hyperlink r:id="rId8">
        <w:r>
          <w:rPr>
            <w:b/>
            <w:i/>
            <w:color w:val="0000FF"/>
            <w:sz w:val="24"/>
            <w:szCs w:val="24"/>
            <w:u w:val="single"/>
          </w:rPr>
          <w:t>bookings@bahc.co.uk</w:t>
        </w:r>
      </w:hyperlink>
      <w:r>
        <w:rPr>
          <w:b/>
          <w:i/>
          <w:color w:val="0000FF"/>
          <w:sz w:val="24"/>
          <w:szCs w:val="24"/>
          <w:u w:val="single"/>
        </w:rPr>
        <w:t xml:space="preserve"> </w:t>
      </w:r>
      <w:r>
        <w:rPr>
          <w:b/>
          <w:i/>
          <w:color w:val="000000"/>
          <w:sz w:val="24"/>
          <w:szCs w:val="24"/>
        </w:rPr>
        <w:t xml:space="preserve">or to </w:t>
      </w:r>
      <w:hyperlink r:id="rId9" w:history="1">
        <w:r w:rsidR="00E72D2A" w:rsidRPr="00260B18">
          <w:rPr>
            <w:rStyle w:val="Hyperlink"/>
            <w:b/>
            <w:i/>
            <w:sz w:val="24"/>
            <w:szCs w:val="24"/>
          </w:rPr>
          <w:t>Ishbel@BAHC.co.uk</w:t>
        </w:r>
      </w:hyperlink>
      <w:r w:rsidR="00E72D2A">
        <w:rPr>
          <w:b/>
          <w:i/>
          <w:sz w:val="24"/>
          <w:szCs w:val="24"/>
        </w:rPr>
        <w:t xml:space="preserve"> </w:t>
      </w:r>
    </w:p>
    <w:p w:rsidR="00056EE1" w:rsidRDefault="006641E7">
      <w:pPr>
        <w:spacing w:before="120" w:after="0"/>
        <w:jc w:val="both"/>
        <w:rPr>
          <w:i/>
          <w:color w:val="000000"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Cheques</w:t>
      </w:r>
      <w:proofErr w:type="spellEnd"/>
      <w:r>
        <w:rPr>
          <w:i/>
          <w:color w:val="000000"/>
          <w:sz w:val="24"/>
          <w:szCs w:val="24"/>
        </w:rPr>
        <w:t xml:space="preserve"> to be made payable to: 'Baldock Town Hall Group' or pay direct - Sort Code: 20-05-74 - Acct No: 60950963 – please put the date of your event as reference. Please note we do not accept £50 notes.</w:t>
      </w:r>
    </w:p>
    <w:p w:rsidR="00056EE1" w:rsidRDefault="00056EE1">
      <w:pPr>
        <w:spacing w:before="120" w:after="0"/>
        <w:jc w:val="both"/>
        <w:rPr>
          <w:sz w:val="24"/>
          <w:szCs w:val="24"/>
        </w:rPr>
      </w:pPr>
    </w:p>
    <w:p w:rsidR="00056EE1" w:rsidRDefault="00056EE1">
      <w:pPr>
        <w:spacing w:before="120" w:after="0"/>
        <w:jc w:val="both"/>
        <w:rPr>
          <w:sz w:val="16"/>
          <w:szCs w:val="16"/>
        </w:rPr>
      </w:pPr>
    </w:p>
    <w:sectPr w:rsidR="00056EE1">
      <w:headerReference w:type="default" r:id="rId10"/>
      <w:footerReference w:type="default" r:id="rId11"/>
      <w:pgSz w:w="12240" w:h="15840"/>
      <w:pgMar w:top="720" w:right="720" w:bottom="720" w:left="720" w:header="39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ADE" w:rsidRDefault="00EC1ADE">
      <w:pPr>
        <w:spacing w:after="0" w:line="240" w:lineRule="auto"/>
      </w:pPr>
      <w:r>
        <w:separator/>
      </w:r>
    </w:p>
  </w:endnote>
  <w:endnote w:type="continuationSeparator" w:id="0">
    <w:p w:rsidR="00EC1ADE" w:rsidRDefault="00EC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EE1" w:rsidRDefault="006641E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BAHC Thomas Pryor Theatre Booking Form Master  - </w:t>
    </w:r>
    <w:r>
      <w:t xml:space="preserve">Dec 2020 </w:t>
    </w:r>
    <w:r>
      <w:tab/>
    </w:r>
    <w:r>
      <w:tab/>
    </w: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A15A0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9A15A0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ADE" w:rsidRDefault="00EC1ADE">
      <w:pPr>
        <w:spacing w:after="0" w:line="240" w:lineRule="auto"/>
      </w:pPr>
      <w:r>
        <w:separator/>
      </w:r>
    </w:p>
  </w:footnote>
  <w:footnote w:type="continuationSeparator" w:id="0">
    <w:p w:rsidR="00EC1ADE" w:rsidRDefault="00EC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EE1" w:rsidRDefault="006641E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b/>
        <w:color w:val="943634"/>
        <w:sz w:val="32"/>
        <w:szCs w:val="32"/>
      </w:rPr>
    </w:pPr>
    <w:r>
      <w:rPr>
        <w:b/>
        <w:noProof/>
        <w:color w:val="943634"/>
        <w:sz w:val="32"/>
        <w:szCs w:val="32"/>
        <w:lang w:val="en-GB" w:eastAsia="en-GB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9525</wp:posOffset>
          </wp:positionH>
          <wp:positionV relativeFrom="margin">
            <wp:posOffset>-345439</wp:posOffset>
          </wp:positionV>
          <wp:extent cx="1343025" cy="959304"/>
          <wp:effectExtent l="0" t="0" r="0" b="0"/>
          <wp:wrapSquare wrapText="bothSides" distT="0" distB="0" distL="0" distR="0"/>
          <wp:docPr id="3" name="image1.png" descr="I:\My Data\My Documents\Baldock Arts and Hertitage Centre\Publicity and presentations\New Logos\New BAHC Logos\BAHC Logo white on blue - sized for General Document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:\My Data\My Documents\Baldock Arts and Hertitage Centre\Publicity and presentations\New Logos\New BAHC Logos\BAHC Logo white on blue - sized for General Document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9593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24"/>
        <w:szCs w:val="24"/>
      </w:rPr>
      <w:t xml:space="preserve">                                                                                                                                               Booking Reference: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E1"/>
    <w:rsid w:val="00056EE1"/>
    <w:rsid w:val="006641E7"/>
    <w:rsid w:val="009A15A0"/>
    <w:rsid w:val="00A31AE3"/>
    <w:rsid w:val="00E72D2A"/>
    <w:rsid w:val="00EC1ADE"/>
    <w:rsid w:val="00FC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94955"/>
  <w15:docId w15:val="{10863BDB-2566-49AF-B28C-C27B8B1F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F11"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99"/>
    <w:rsid w:val="004B7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50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7509B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750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7509B"/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21A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2A8"/>
    <w:rPr>
      <w:rFonts w:ascii="Tahoma" w:hAnsi="Tahoma" w:cs="Tahoma"/>
      <w:sz w:val="16"/>
      <w:szCs w:val="16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@bahc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okings@bahc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shbel@BAHC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iz5XMdYjeA82zSpZ0IRjo6tvjQ==">AMUW2mXEIoXo7hbpo7iQS36QbSC1RDF0D1BxiglojNMoKu7HjYa6oXs62S3rDbin/LLs2pLyyIBfWVvH9POygsI8qDNsVRFvLd0WYTjv5IN40rJ1dT9pQgj9np/jTnzzFnG7nln6fGyyKFS29rlKrjCxURLvRQzWeXCk9I/a66knlhs5w+USgjLJp5hJaKoNPXjbTO5v9xJtG651wM2xZ0HZfbe6GiLwhGm+ray4UP4qer1kGJVFIqRfwtkZtTVcfHmdC0mtflgW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BAHC</dc:creator>
  <cp:lastModifiedBy>ishbel.brierley</cp:lastModifiedBy>
  <cp:revision>4</cp:revision>
  <dcterms:created xsi:type="dcterms:W3CDTF">2019-10-30T14:11:00Z</dcterms:created>
  <dcterms:modified xsi:type="dcterms:W3CDTF">2022-03-30T19:47:00Z</dcterms:modified>
</cp:coreProperties>
</file>