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3694" w14:textId="5B18223A" w:rsidR="00414A98" w:rsidRDefault="0045500F" w:rsidP="00484930">
      <w:pPr>
        <w:spacing w:after="47" w:line="259" w:lineRule="auto"/>
        <w:ind w:left="-24" w:right="-42" w:firstLine="0"/>
      </w:pPr>
      <w:r>
        <w:rPr>
          <w:noProof/>
          <w:sz w:val="22"/>
        </w:rPr>
        <mc:AlternateContent>
          <mc:Choice Requires="wpg">
            <w:drawing>
              <wp:inline distT="0" distB="0" distL="0" distR="0" wp14:anchorId="0572F210" wp14:editId="356205A8">
                <wp:extent cx="5257398" cy="1489874"/>
                <wp:effectExtent l="0" t="0" r="57785" b="0"/>
                <wp:docPr id="1917" name="Group 1917"/>
                <wp:cNvGraphicFramePr/>
                <a:graphic xmlns:a="http://schemas.openxmlformats.org/drawingml/2006/main">
                  <a:graphicData uri="http://schemas.microsoft.com/office/word/2010/wordprocessingGroup">
                    <wpg:wgp>
                      <wpg:cNvGrpSpPr/>
                      <wpg:grpSpPr>
                        <a:xfrm>
                          <a:off x="0" y="0"/>
                          <a:ext cx="5257398" cy="1489874"/>
                          <a:chOff x="0" y="0"/>
                          <a:chExt cx="5257398" cy="1489874"/>
                        </a:xfrm>
                      </wpg:grpSpPr>
                      <wps:wsp>
                        <wps:cNvPr id="6" name="Rectangle 6"/>
                        <wps:cNvSpPr/>
                        <wps:spPr>
                          <a:xfrm>
                            <a:off x="15241" y="323142"/>
                            <a:ext cx="47537" cy="190450"/>
                          </a:xfrm>
                          <a:prstGeom prst="rect">
                            <a:avLst/>
                          </a:prstGeom>
                          <a:ln>
                            <a:noFill/>
                          </a:ln>
                        </wps:spPr>
                        <wps:txbx>
                          <w:txbxContent>
                            <w:p w14:paraId="5D0C23E1" w14:textId="77777777" w:rsidR="00414A98" w:rsidRDefault="0045500F">
                              <w:pPr>
                                <w:spacing w:after="160" w:line="259" w:lineRule="auto"/>
                                <w:ind w:left="0" w:righ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0" name="Rectangle 10"/>
                        <wps:cNvSpPr/>
                        <wps:spPr>
                          <a:xfrm>
                            <a:off x="15241" y="538825"/>
                            <a:ext cx="57586" cy="255218"/>
                          </a:xfrm>
                          <a:prstGeom prst="rect">
                            <a:avLst/>
                          </a:prstGeom>
                          <a:ln>
                            <a:noFill/>
                          </a:ln>
                        </wps:spPr>
                        <wps:txbx>
                          <w:txbxContent>
                            <w:p w14:paraId="0A8582C7" w14:textId="77777777" w:rsidR="00414A98" w:rsidRDefault="0045500F">
                              <w:pPr>
                                <w:spacing w:after="160" w:line="259" w:lineRule="auto"/>
                                <w:ind w:left="0" w:right="0" w:firstLine="0"/>
                              </w:pPr>
                              <w:r>
                                <w:rPr>
                                  <w:b/>
                                  <w:sz w:val="30"/>
                                </w:rPr>
                                <w:t xml:space="preserve"> </w:t>
                              </w:r>
                            </w:p>
                          </w:txbxContent>
                        </wps:txbx>
                        <wps:bodyPr horzOverflow="overflow" vert="horz" lIns="0" tIns="0" rIns="0" bIns="0" rtlCol="0">
                          <a:noAutofit/>
                        </wps:bodyPr>
                      </wps:wsp>
                      <wps:wsp>
                        <wps:cNvPr id="11" name="Rectangle 11"/>
                        <wps:cNvSpPr/>
                        <wps:spPr>
                          <a:xfrm>
                            <a:off x="15241" y="770473"/>
                            <a:ext cx="3354201" cy="255218"/>
                          </a:xfrm>
                          <a:prstGeom prst="rect">
                            <a:avLst/>
                          </a:prstGeom>
                          <a:ln>
                            <a:noFill/>
                          </a:ln>
                        </wps:spPr>
                        <wps:txbx>
                          <w:txbxContent>
                            <w:p w14:paraId="1CE82611" w14:textId="77777777" w:rsidR="00414A98" w:rsidRDefault="0045500F">
                              <w:pPr>
                                <w:spacing w:after="160" w:line="259" w:lineRule="auto"/>
                                <w:ind w:left="0" w:right="0" w:firstLine="0"/>
                              </w:pPr>
                              <w:r>
                                <w:rPr>
                                  <w:b/>
                                  <w:sz w:val="30"/>
                                </w:rPr>
                                <w:t>Exhibition terms and conditions</w:t>
                              </w:r>
                            </w:p>
                          </w:txbxContent>
                        </wps:txbx>
                        <wps:bodyPr horzOverflow="overflow" vert="horz" lIns="0" tIns="0" rIns="0" bIns="0" rtlCol="0">
                          <a:noAutofit/>
                        </wps:bodyPr>
                      </wps:wsp>
                      <wps:wsp>
                        <wps:cNvPr id="304" name="Rectangle 304"/>
                        <wps:cNvSpPr/>
                        <wps:spPr>
                          <a:xfrm>
                            <a:off x="2532891" y="815586"/>
                            <a:ext cx="120585" cy="175219"/>
                          </a:xfrm>
                          <a:prstGeom prst="rect">
                            <a:avLst/>
                          </a:prstGeom>
                          <a:ln>
                            <a:noFill/>
                          </a:ln>
                        </wps:spPr>
                        <wps:txbx>
                          <w:txbxContent>
                            <w:p w14:paraId="24B0C215" w14:textId="77777777" w:rsidR="00414A98" w:rsidRDefault="0045500F">
                              <w:pPr>
                                <w:spacing w:after="160" w:line="259" w:lineRule="auto"/>
                                <w:ind w:left="0" w:right="0" w:firstLine="0"/>
                              </w:pPr>
                              <w:r>
                                <w:t xml:space="preserve">   </w:t>
                              </w:r>
                            </w:p>
                          </w:txbxContent>
                        </wps:txbx>
                        <wps:bodyPr horzOverflow="overflow" vert="horz" lIns="0" tIns="0" rIns="0" bIns="0" rtlCol="0">
                          <a:noAutofit/>
                        </wps:bodyPr>
                      </wps:wsp>
                      <wps:wsp>
                        <wps:cNvPr id="305" name="Rectangle 305"/>
                        <wps:cNvSpPr/>
                        <wps:spPr>
                          <a:xfrm>
                            <a:off x="3023590" y="815586"/>
                            <a:ext cx="39534" cy="175219"/>
                          </a:xfrm>
                          <a:prstGeom prst="rect">
                            <a:avLst/>
                          </a:prstGeom>
                          <a:ln>
                            <a:noFill/>
                          </a:ln>
                        </wps:spPr>
                        <wps:txbx>
                          <w:txbxContent>
                            <w:p w14:paraId="57D6EFCA" w14:textId="77777777" w:rsidR="00414A98" w:rsidRDefault="0045500F">
                              <w:pPr>
                                <w:spacing w:after="160" w:line="259" w:lineRule="auto"/>
                                <w:ind w:left="0" w:right="0" w:firstLine="0"/>
                              </w:pPr>
                              <w:r>
                                <w:t xml:space="preserve"> </w:t>
                              </w:r>
                            </w:p>
                          </w:txbxContent>
                        </wps:txbx>
                        <wps:bodyPr horzOverflow="overflow" vert="horz" lIns="0" tIns="0" rIns="0" bIns="0" rtlCol="0">
                          <a:noAutofit/>
                        </wps:bodyPr>
                      </wps:wsp>
                      <wps:wsp>
                        <wps:cNvPr id="306" name="Rectangle 306"/>
                        <wps:cNvSpPr/>
                        <wps:spPr>
                          <a:xfrm>
                            <a:off x="15244" y="992370"/>
                            <a:ext cx="39534" cy="175219"/>
                          </a:xfrm>
                          <a:prstGeom prst="rect">
                            <a:avLst/>
                          </a:prstGeom>
                          <a:ln>
                            <a:noFill/>
                          </a:ln>
                        </wps:spPr>
                        <wps:txbx>
                          <w:txbxContent>
                            <w:p w14:paraId="56691392" w14:textId="77777777" w:rsidR="00414A98" w:rsidRDefault="0045500F">
                              <w:pPr>
                                <w:spacing w:after="160" w:line="259" w:lineRule="auto"/>
                                <w:ind w:left="0" w:right="0" w:firstLine="0"/>
                              </w:pPr>
                              <w:r>
                                <w:t xml:space="preserve"> </w:t>
                              </w:r>
                            </w:p>
                          </w:txbxContent>
                        </wps:txbx>
                        <wps:bodyPr horzOverflow="overflow" vert="horz" lIns="0" tIns="0" rIns="0" bIns="0" rtlCol="0">
                          <a:noAutofit/>
                        </wps:bodyPr>
                      </wps:wsp>
                      <wps:wsp>
                        <wps:cNvPr id="307" name="Rectangle 307"/>
                        <wps:cNvSpPr/>
                        <wps:spPr>
                          <a:xfrm>
                            <a:off x="445002" y="992370"/>
                            <a:ext cx="39534" cy="175219"/>
                          </a:xfrm>
                          <a:prstGeom prst="rect">
                            <a:avLst/>
                          </a:prstGeom>
                          <a:ln>
                            <a:noFill/>
                          </a:ln>
                        </wps:spPr>
                        <wps:txbx>
                          <w:txbxContent>
                            <w:p w14:paraId="369E8A08" w14:textId="77777777" w:rsidR="00414A98" w:rsidRDefault="0045500F">
                              <w:pPr>
                                <w:spacing w:after="160" w:line="259" w:lineRule="auto"/>
                                <w:ind w:left="0" w:right="0" w:firstLine="0"/>
                              </w:pPr>
                              <w:r>
                                <w:t xml:space="preserve"> </w:t>
                              </w:r>
                            </w:p>
                          </w:txbxContent>
                        </wps:txbx>
                        <wps:bodyPr horzOverflow="overflow" vert="horz" lIns="0" tIns="0" rIns="0" bIns="0" rtlCol="0">
                          <a:noAutofit/>
                        </wps:bodyPr>
                      </wps:wsp>
                      <wps:wsp>
                        <wps:cNvPr id="14" name="Rectangle 14"/>
                        <wps:cNvSpPr/>
                        <wps:spPr>
                          <a:xfrm>
                            <a:off x="3910594" y="1202682"/>
                            <a:ext cx="1790937" cy="175219"/>
                          </a:xfrm>
                          <a:prstGeom prst="rect">
                            <a:avLst/>
                          </a:prstGeom>
                          <a:ln>
                            <a:noFill/>
                          </a:ln>
                        </wps:spPr>
                        <wps:txbx>
                          <w:txbxContent>
                            <w:p w14:paraId="69626751" w14:textId="0DF2C451" w:rsidR="00414A98" w:rsidRDefault="0045500F">
                              <w:pPr>
                                <w:spacing w:after="160" w:line="259" w:lineRule="auto"/>
                                <w:ind w:left="0" w:right="0" w:firstLine="0"/>
                              </w:pPr>
                              <w:r>
                                <w:t>Effective from:  Jan 202</w:t>
                              </w:r>
                              <w:r w:rsidR="00E4136D">
                                <w:t>2</w:t>
                              </w:r>
                              <w:r>
                                <w:t xml:space="preserve"> </w:t>
                              </w:r>
                            </w:p>
                          </w:txbxContent>
                        </wps:txbx>
                        <wps:bodyPr horzOverflow="overflow" vert="horz" lIns="0" tIns="0" rIns="0" bIns="0" rtlCol="0">
                          <a:noAutofit/>
                        </wps:bodyPr>
                      </wps:wsp>
                      <wps:wsp>
                        <wps:cNvPr id="2417" name="Shape 2417"/>
                        <wps:cNvSpPr/>
                        <wps:spPr>
                          <a:xfrm>
                            <a:off x="0" y="1127760"/>
                            <a:ext cx="5245608" cy="36576"/>
                          </a:xfrm>
                          <a:custGeom>
                            <a:avLst/>
                            <a:gdLst/>
                            <a:ahLst/>
                            <a:cxnLst/>
                            <a:rect l="0" t="0" r="0" b="0"/>
                            <a:pathLst>
                              <a:path w="5245608" h="36576">
                                <a:moveTo>
                                  <a:pt x="0" y="0"/>
                                </a:moveTo>
                                <a:lnTo>
                                  <a:pt x="5245608" y="0"/>
                                </a:lnTo>
                                <a:lnTo>
                                  <a:pt x="5245608"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752091" y="1358130"/>
                            <a:ext cx="2002057" cy="175219"/>
                          </a:xfrm>
                          <a:prstGeom prst="rect">
                            <a:avLst/>
                          </a:prstGeom>
                          <a:ln>
                            <a:noFill/>
                          </a:ln>
                        </wps:spPr>
                        <wps:txbx>
                          <w:txbxContent>
                            <w:p w14:paraId="6731BCEC" w14:textId="1FF3B2E7" w:rsidR="00414A98" w:rsidRDefault="0045500F">
                              <w:pPr>
                                <w:spacing w:after="160" w:line="259" w:lineRule="auto"/>
                                <w:ind w:left="0" w:right="0" w:firstLine="0"/>
                              </w:pPr>
                              <w:r>
                                <w:t>Next review date:  Jan 202</w:t>
                              </w:r>
                              <w:r w:rsidR="00E4136D">
                                <w:t>4</w:t>
                              </w: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4"/>
                          <a:stretch>
                            <a:fillRect/>
                          </a:stretch>
                        </pic:blipFill>
                        <pic:spPr>
                          <a:xfrm>
                            <a:off x="3889248" y="0"/>
                            <a:ext cx="1225296" cy="804672"/>
                          </a:xfrm>
                          <a:prstGeom prst="rect">
                            <a:avLst/>
                          </a:prstGeom>
                        </pic:spPr>
                      </pic:pic>
                    </wpg:wgp>
                  </a:graphicData>
                </a:graphic>
              </wp:inline>
            </w:drawing>
          </mc:Choice>
          <mc:Fallback>
            <w:pict>
              <v:group w14:anchorId="0572F210" id="Group 1917" o:spid="_x0000_s1026" style="width:413.95pt;height:117.3pt;mso-position-horizontal-relative:char;mso-position-vertical-relative:line" coordsize="52573,14898"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">
                <v:rect id="Rectangle 6" o:spid="_x0000_s1027" style="position:absolute;left:152;top:3231;width:475;height:190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" filled="f" stroked="f">
                  <v:textbox inset="0,0,0,0">
                    <w:txbxContent>
                      <w:p w14:paraId="5D0C23E1" w14:textId="77777777" w:rsidR="00414A98" w:rsidRDefault="0045500F">
                        <w:pPr>
                          <w:spacing w:after="160" w:line="259" w:lineRule="auto"/>
                          <w:ind w:left="0" w:right="0" w:firstLine="0"/>
                        </w:pPr>
                        <w:r>
                          <w:rPr>
                            <w:rFonts w:ascii="Times New Roman" w:eastAsia="Times New Roman" w:hAnsi="Times New Roman" w:cs="Times New Roman"/>
                            <w:sz w:val="23"/>
                          </w:rPr>
                          <w:t xml:space="preserve"> </w:t>
                        </w:r>
                      </w:p>
                    </w:txbxContent>
                  </v:textbox>
                </v:rect>
                <v:rect id="Rectangle 10" o:spid="_x0000_s1028" style="position:absolute;left:152;top:5388;width:576;height:255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" filled="f" stroked="f">
                  <v:textbox inset="0,0,0,0">
                    <w:txbxContent>
                      <w:p w14:paraId="0A8582C7" w14:textId="77777777" w:rsidR="00414A98" w:rsidRDefault="0045500F">
                        <w:pPr>
                          <w:spacing w:after="160" w:line="259" w:lineRule="auto"/>
                          <w:ind w:left="0" w:right="0" w:firstLine="0"/>
                        </w:pPr>
                        <w:r>
                          <w:rPr>
                            <w:b/>
                            <w:sz w:val="30"/>
                          </w:rPr>
                          <w:t xml:space="preserve"> </w:t>
                        </w:r>
                      </w:p>
                    </w:txbxContent>
                  </v:textbox>
                </v:rect>
                <v:rect id="Rectangle 11" o:spid="_x0000_s1029" style="position:absolute;left:152;top:7704;width:33542;height:255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" filled="f" stroked="f">
                  <v:textbox inset="0,0,0,0">
                    <w:txbxContent>
                      <w:p w14:paraId="1CE82611" w14:textId="77777777" w:rsidR="00414A98" w:rsidRDefault="0045500F">
                        <w:pPr>
                          <w:spacing w:after="160" w:line="259" w:lineRule="auto"/>
                          <w:ind w:left="0" w:right="0" w:firstLine="0"/>
                        </w:pPr>
                        <w:r>
                          <w:rPr>
                            <w:b/>
                            <w:sz w:val="30"/>
                          </w:rPr>
                          <w:t>Exhibition terms and conditions</w:t>
                        </w:r>
                      </w:p>
                    </w:txbxContent>
                  </v:textbox>
                </v:rect>
                <v:rect id="Rectangle 304" o:spid="_x0000_s1030" style="position:absolute;left:25328;top:8155;width:1206;height:175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" filled="f" stroked="f">
                  <v:textbox inset="0,0,0,0">
                    <w:txbxContent>
                      <w:p w14:paraId="24B0C215" w14:textId="77777777" w:rsidR="00414A98" w:rsidRDefault="0045500F">
                        <w:pPr>
                          <w:spacing w:after="160" w:line="259" w:lineRule="auto"/>
                          <w:ind w:left="0" w:right="0" w:firstLine="0"/>
                        </w:pPr>
                        <w:r>
                          <w:t xml:space="preserve">   </w:t>
                        </w:r>
                      </w:p>
                    </w:txbxContent>
                  </v:textbox>
                </v:rect>
                <v:rect id="Rectangle 305" o:spid="_x0000_s1031" style="position:absolute;left:30235;top:8155;width:396;height:175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" filled="f" stroked="f">
                  <v:textbox inset="0,0,0,0">
                    <w:txbxContent>
                      <w:p w14:paraId="57D6EFCA" w14:textId="77777777" w:rsidR="00414A98" w:rsidRDefault="0045500F">
                        <w:pPr>
                          <w:spacing w:after="160" w:line="259" w:lineRule="auto"/>
                          <w:ind w:left="0" w:right="0" w:firstLine="0"/>
                        </w:pPr>
                        <w:r>
                          <w:t xml:space="preserve"> </w:t>
                        </w:r>
                      </w:p>
                    </w:txbxContent>
                  </v:textbox>
                </v:rect>
                <v:rect id="Rectangle 306" o:spid="_x0000_s1032" style="position:absolute;left:152;top:9923;width:395;height:175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" filled="f" stroked="f">
                  <v:textbox inset="0,0,0,0">
                    <w:txbxContent>
                      <w:p w14:paraId="56691392" w14:textId="77777777" w:rsidR="00414A98" w:rsidRDefault="0045500F">
                        <w:pPr>
                          <w:spacing w:after="160" w:line="259" w:lineRule="auto"/>
                          <w:ind w:left="0" w:right="0" w:firstLine="0"/>
                        </w:pPr>
                        <w:r>
                          <w:t xml:space="preserve"> </w:t>
                        </w:r>
                      </w:p>
                    </w:txbxContent>
                  </v:textbox>
                </v:rect>
                <v:rect id="Rectangle 307" o:spid="_x0000_s1033" style="position:absolute;left:4450;top:9923;width:395;height:175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" filled="f" stroked="f">
                  <v:textbox inset="0,0,0,0">
                    <w:txbxContent>
                      <w:p w14:paraId="369E8A08" w14:textId="77777777" w:rsidR="00414A98" w:rsidRDefault="0045500F">
                        <w:pPr>
                          <w:spacing w:after="160" w:line="259" w:lineRule="auto"/>
                          <w:ind w:left="0" w:right="0" w:firstLine="0"/>
                        </w:pPr>
                        <w:r>
                          <w:t xml:space="preserve"> </w:t>
                        </w:r>
                      </w:p>
                    </w:txbxContent>
                  </v:textbox>
                </v:rect>
                <v:rect id="Rectangle 14" o:spid="_x0000_s1034" style="position:absolute;left:39105;top:12026;width:17910;height:175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" filled="f" stroked="f">
                  <v:textbox inset="0,0,0,0">
                    <w:txbxContent>
                      <w:p w14:paraId="69626751" w14:textId="0DF2C451" w:rsidR="00414A98" w:rsidRDefault="0045500F">
                        <w:pPr>
                          <w:spacing w:after="160" w:line="259" w:lineRule="auto"/>
                          <w:ind w:left="0" w:right="0" w:firstLine="0"/>
                        </w:pPr>
                        <w:r>
                          <w:t>Effective from:  Jan 202</w:t>
                        </w:r>
                        <w:r w:rsidR="00E4136D">
                          <w:t>2</w:t>
                        </w:r>
                        <w:r>
                          <w:t xml:space="preserve"> </w:t>
                        </w:r>
                      </w:p>
                    </w:txbxContent>
                  </v:textbox>
                </v:rect>
                <v:shape id="Shape 2417" o:spid="_x0000_s1035" style="position:absolute;top:11277;width:52456;height:366;visibility:visible;mso-wrap-style:square;v-text-anchor:top" coordsize="5245608,3657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" path="m,l5245608,r,36576l,36576,,e" fillcolor="black" stroked="f" strokeweight="0">
                  <v:stroke miterlimit="83231f" joinstyle="miter"/>
                  <v:path arrowok="t" textboxrect="0,0,5245608,36576"/>
                </v:shape>
                <v:rect id="Rectangle 16" o:spid="_x0000_s1036" style="position:absolute;left:37520;top:13581;width:20021;height:1752;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" filled="f" stroked="f">
                  <v:textbox inset="0,0,0,0">
                    <w:txbxContent>
                      <w:p w14:paraId="6731BCEC" w14:textId="1FF3B2E7" w:rsidR="00414A98" w:rsidRDefault="0045500F">
                        <w:pPr>
                          <w:spacing w:after="160" w:line="259" w:lineRule="auto"/>
                          <w:ind w:left="0" w:right="0" w:firstLine="0"/>
                        </w:pPr>
                        <w:r>
                          <w:t>Next review date:  Jan 202</w:t>
                        </w:r>
                        <w:r w:rsidR="00E4136D">
                          <w:t>4</w:t>
                        </w: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37" type="#_x0000_t75" style="position:absolute;left:38892;width:12253;height:8046;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">
                  <v:imagedata r:id="rId5" o:title=""/>
                </v:shape>
                <w10:anchorlock/>
              </v:group>
            </w:pict>
          </mc:Fallback>
        </mc:AlternateContent>
      </w:r>
      <w:r>
        <w:t xml:space="preserve"> </w:t>
      </w:r>
    </w:p>
    <w:p w14:paraId="56998C81" w14:textId="77777777" w:rsidR="00414A98" w:rsidRDefault="0045500F">
      <w:pPr>
        <w:spacing w:after="0" w:line="259" w:lineRule="auto"/>
        <w:ind w:left="0" w:right="0" w:firstLine="0"/>
      </w:pPr>
      <w:r>
        <w:rPr>
          <w:rFonts w:ascii="Cambria" w:eastAsia="Cambria" w:hAnsi="Cambria" w:cs="Cambria"/>
          <w:b/>
          <w:sz w:val="23"/>
        </w:rPr>
        <w:t xml:space="preserve">Terms and conditions </w:t>
      </w:r>
    </w:p>
    <w:p w14:paraId="5BB0084E" w14:textId="77777777" w:rsidR="00414A98" w:rsidRDefault="0045500F">
      <w:pPr>
        <w:spacing w:after="0" w:line="259" w:lineRule="auto"/>
        <w:ind w:left="0" w:right="0" w:firstLine="0"/>
      </w:pPr>
      <w:r>
        <w:t xml:space="preserve"> </w:t>
      </w:r>
    </w:p>
    <w:p w14:paraId="0B3B7134" w14:textId="77777777" w:rsidR="00414A98" w:rsidRDefault="0045500F">
      <w:pPr>
        <w:pStyle w:val="Heading1"/>
        <w:ind w:left="-5"/>
      </w:pPr>
      <w:r>
        <w:t xml:space="preserve">1. Exhibition Application process </w:t>
      </w:r>
    </w:p>
    <w:p w14:paraId="02729BB4" w14:textId="77777777" w:rsidR="00414A98" w:rsidRDefault="0045500F">
      <w:pPr>
        <w:spacing w:after="50" w:line="240" w:lineRule="auto"/>
        <w:ind w:left="336"/>
        <w:jc w:val="both"/>
      </w:pPr>
      <w:r>
        <w:t>1.1</w:t>
      </w:r>
      <w:r>
        <w:rPr>
          <w:rFonts w:ascii="Arial" w:eastAsia="Arial" w:hAnsi="Arial" w:cs="Arial"/>
        </w:rPr>
        <w:t xml:space="preserve"> </w:t>
      </w:r>
      <w:r>
        <w:t xml:space="preserve">If the application is made on behalf of a group of artists, one artist must assume the role of Group Leader and be the sole contact with BAHC for the administration and organisation of the exhibition. </w:t>
      </w:r>
    </w:p>
    <w:p w14:paraId="01CC0AA2" w14:textId="77777777" w:rsidR="00414A98" w:rsidRDefault="0045500F" w:rsidP="006502E6">
      <w:pPr>
        <w:ind w:left="336" w:right="0"/>
      </w:pPr>
      <w:r>
        <w:t>1.2</w:t>
      </w:r>
      <w:r>
        <w:rPr>
          <w:rFonts w:ascii="Arial" w:eastAsia="Arial" w:hAnsi="Arial" w:cs="Arial"/>
        </w:rPr>
        <w:t xml:space="preserve"> </w:t>
      </w:r>
      <w:r>
        <w:t>BAHC will inform the Artist/Group Leader within fo</w:t>
      </w:r>
      <w:r>
        <w:t xml:space="preserve">ur weeks after receiving an application whether the work for exhibition is considered to be of suitable standard for the Centre. </w:t>
      </w:r>
    </w:p>
    <w:p w14:paraId="0BC08BD9" w14:textId="77777777" w:rsidR="00414A98" w:rsidRDefault="0045500F">
      <w:pPr>
        <w:ind w:left="336" w:right="0"/>
      </w:pPr>
      <w:r>
        <w:t>1.3</w:t>
      </w:r>
      <w:r>
        <w:rPr>
          <w:rFonts w:ascii="Arial" w:eastAsia="Arial" w:hAnsi="Arial" w:cs="Arial"/>
        </w:rPr>
        <w:t xml:space="preserve"> </w:t>
      </w:r>
      <w:r>
        <w:t xml:space="preserve"> If the application is successful an initial meeting at BAHC will be arranged to discuss the details of the exhibition, co</w:t>
      </w:r>
      <w:r>
        <w:t xml:space="preserve">nfirm an exhibition date and the dates of installation and </w:t>
      </w:r>
      <w:proofErr w:type="spellStart"/>
      <w:r>
        <w:t>deinstallation</w:t>
      </w:r>
      <w:proofErr w:type="spellEnd"/>
      <w:r>
        <w:t xml:space="preserve">. </w:t>
      </w:r>
    </w:p>
    <w:p w14:paraId="74C1C7A2" w14:textId="77777777" w:rsidR="00414A98" w:rsidRDefault="0045500F">
      <w:pPr>
        <w:spacing w:after="10"/>
        <w:ind w:left="-15" w:right="0" w:firstLine="0"/>
      </w:pPr>
      <w:r>
        <w:t>1.4</w:t>
      </w:r>
      <w:r>
        <w:rPr>
          <w:rFonts w:ascii="Arial" w:eastAsia="Arial" w:hAnsi="Arial" w:cs="Arial"/>
        </w:rPr>
        <w:t xml:space="preserve"> </w:t>
      </w:r>
      <w:r>
        <w:t xml:space="preserve">All services required of BAHC will be agreed at this initial meeting. </w:t>
      </w:r>
    </w:p>
    <w:p w14:paraId="49149931" w14:textId="77777777" w:rsidR="00414A98" w:rsidRDefault="0045500F">
      <w:pPr>
        <w:spacing w:after="0" w:line="259" w:lineRule="auto"/>
        <w:ind w:left="0" w:right="0" w:firstLine="0"/>
      </w:pPr>
      <w:r>
        <w:t xml:space="preserve"> </w:t>
      </w:r>
    </w:p>
    <w:p w14:paraId="3645C07F" w14:textId="77777777" w:rsidR="00414A98" w:rsidRDefault="0045500F">
      <w:pPr>
        <w:pStyle w:val="Heading1"/>
        <w:ind w:left="-5"/>
      </w:pPr>
      <w:r>
        <w:t xml:space="preserve">2. Installation </w:t>
      </w:r>
    </w:p>
    <w:p w14:paraId="2CF69DDB" w14:textId="77777777" w:rsidR="00414A98" w:rsidRDefault="0045500F">
      <w:pPr>
        <w:ind w:left="336" w:right="0"/>
      </w:pPr>
      <w:r>
        <w:t>2.1</w:t>
      </w:r>
      <w:r>
        <w:rPr>
          <w:rFonts w:ascii="Arial" w:eastAsia="Arial" w:hAnsi="Arial" w:cs="Arial"/>
        </w:rPr>
        <w:t xml:space="preserve"> </w:t>
      </w:r>
      <w:r>
        <w:t>The individual artist is responsible for hanging their own exhibition but the prac</w:t>
      </w:r>
      <w:r>
        <w:t xml:space="preserve">tical details of the installation must be agreed with the BAHC prior to the exhibition.  Every attempt will be made to accommodate the wishes of the artist however the decision of BAHC is final. </w:t>
      </w:r>
    </w:p>
    <w:p w14:paraId="0C12AC9C" w14:textId="77777777" w:rsidR="00414A98" w:rsidRDefault="0045500F">
      <w:pPr>
        <w:ind w:left="-15" w:right="0" w:firstLine="0"/>
      </w:pPr>
      <w:r>
        <w:t>2.2</w:t>
      </w:r>
      <w:r>
        <w:rPr>
          <w:rFonts w:ascii="Arial" w:eastAsia="Arial" w:hAnsi="Arial" w:cs="Arial"/>
        </w:rPr>
        <w:t xml:space="preserve"> </w:t>
      </w:r>
      <w:r>
        <w:t>It is the responsibility of BAHC to oversee the installa</w:t>
      </w:r>
      <w:r>
        <w:t xml:space="preserve">tion of the exhibition. </w:t>
      </w:r>
    </w:p>
    <w:p w14:paraId="43748C2D" w14:textId="77777777" w:rsidR="00414A98" w:rsidRDefault="0045500F">
      <w:pPr>
        <w:ind w:left="336" w:right="0"/>
      </w:pPr>
      <w:r>
        <w:t>2.3</w:t>
      </w:r>
      <w:r>
        <w:rPr>
          <w:rFonts w:ascii="Arial" w:eastAsia="Arial" w:hAnsi="Arial" w:cs="Arial"/>
        </w:rPr>
        <w:t xml:space="preserve"> </w:t>
      </w:r>
      <w:r>
        <w:t xml:space="preserve">Artists must ensure that details of their works and prices are available by the dates given in the “Information Required from Artist” document, which will be provided to the Artist once the exhibition contract is signed. </w:t>
      </w:r>
    </w:p>
    <w:p w14:paraId="69327A54" w14:textId="77777777" w:rsidR="00414A98" w:rsidRDefault="0045500F">
      <w:pPr>
        <w:ind w:left="336" w:right="0"/>
      </w:pPr>
      <w:r>
        <w:t>2.4</w:t>
      </w:r>
      <w:r>
        <w:rPr>
          <w:rFonts w:ascii="Arial" w:eastAsia="Arial" w:hAnsi="Arial" w:cs="Arial"/>
        </w:rPr>
        <w:t xml:space="preserve"> </w:t>
      </w:r>
      <w:r>
        <w:t>A</w:t>
      </w:r>
      <w:r>
        <w:t xml:space="preserve">ll work should be framed and ready to hang, (unless prior agreement has been sought and given by the BAHC) and the artist must provide any custom installation tools/equipment prior to installation. </w:t>
      </w:r>
    </w:p>
    <w:p w14:paraId="20972199" w14:textId="674DF2A8" w:rsidR="00414A98" w:rsidRDefault="0045500F" w:rsidP="00E4136D">
      <w:pPr>
        <w:ind w:left="336" w:right="0"/>
      </w:pPr>
      <w:r>
        <w:t>2.5</w:t>
      </w:r>
      <w:r>
        <w:rPr>
          <w:rFonts w:ascii="Arial" w:eastAsia="Arial" w:hAnsi="Arial" w:cs="Arial"/>
        </w:rPr>
        <w:t xml:space="preserve"> </w:t>
      </w:r>
      <w:r>
        <w:t>Any wall shelving/plinths (unless previously discusse</w:t>
      </w:r>
      <w:r>
        <w:t xml:space="preserve">d with BAHC) must be provided by the artist and approved by BAHC. </w:t>
      </w:r>
    </w:p>
    <w:p w14:paraId="60F0B12A" w14:textId="77777777" w:rsidR="00414A98" w:rsidRDefault="0045500F">
      <w:pPr>
        <w:spacing w:after="0" w:line="259" w:lineRule="auto"/>
        <w:ind w:left="0" w:right="0" w:firstLine="0"/>
      </w:pPr>
      <w:r>
        <w:t xml:space="preserve"> </w:t>
      </w:r>
    </w:p>
    <w:p w14:paraId="0CC97625" w14:textId="77777777" w:rsidR="00414A98" w:rsidRDefault="0045500F">
      <w:pPr>
        <w:pStyle w:val="Heading1"/>
        <w:ind w:left="-5"/>
      </w:pPr>
      <w:r>
        <w:t xml:space="preserve">3. De-installation </w:t>
      </w:r>
    </w:p>
    <w:p w14:paraId="27C633C6" w14:textId="77777777" w:rsidR="00414A98" w:rsidRDefault="0045500F">
      <w:pPr>
        <w:spacing w:after="50" w:line="240" w:lineRule="auto"/>
        <w:ind w:left="336" w:right="109"/>
        <w:jc w:val="both"/>
      </w:pPr>
      <w:r>
        <w:t>3.1</w:t>
      </w:r>
      <w:r>
        <w:rPr>
          <w:rFonts w:ascii="Arial" w:eastAsia="Arial" w:hAnsi="Arial" w:cs="Arial"/>
        </w:rPr>
        <w:t xml:space="preserve"> </w:t>
      </w:r>
      <w:r>
        <w:t xml:space="preserve">De-installation of the exhibition and removal of unsold work is the responsibility of the artist and must take place on the date set by BAHC and should take no longer than agreed by BAHC. </w:t>
      </w:r>
    </w:p>
    <w:p w14:paraId="79BCED98" w14:textId="77777777" w:rsidR="00414A98" w:rsidRDefault="0045500F">
      <w:pPr>
        <w:spacing w:after="10"/>
        <w:ind w:left="-15" w:right="0" w:firstLine="0"/>
      </w:pPr>
      <w:r>
        <w:t>3.2</w:t>
      </w:r>
      <w:r>
        <w:rPr>
          <w:rFonts w:ascii="Arial" w:eastAsia="Arial" w:hAnsi="Arial" w:cs="Arial"/>
        </w:rPr>
        <w:t xml:space="preserve"> </w:t>
      </w:r>
      <w:r>
        <w:t>It is the responsibility of BAHC to oversee and approve the rem</w:t>
      </w:r>
      <w:r>
        <w:t xml:space="preserve">oval of the exhibition. </w:t>
      </w:r>
    </w:p>
    <w:p w14:paraId="5FF3E909" w14:textId="77777777" w:rsidR="00414A98" w:rsidRDefault="0045500F">
      <w:pPr>
        <w:spacing w:after="0" w:line="259" w:lineRule="auto"/>
        <w:ind w:left="0" w:right="0" w:firstLine="0"/>
      </w:pPr>
      <w:r>
        <w:t xml:space="preserve"> </w:t>
      </w:r>
    </w:p>
    <w:p w14:paraId="2B3FF22F" w14:textId="77777777" w:rsidR="00414A98" w:rsidRDefault="0045500F">
      <w:pPr>
        <w:pStyle w:val="Heading1"/>
        <w:ind w:left="-5"/>
      </w:pPr>
      <w:r>
        <w:t xml:space="preserve">4. Insurance </w:t>
      </w:r>
    </w:p>
    <w:p w14:paraId="4F3ACED6" w14:textId="77777777" w:rsidR="00414A98" w:rsidRDefault="0045500F">
      <w:pPr>
        <w:spacing w:after="0"/>
        <w:ind w:left="336" w:right="0"/>
      </w:pPr>
      <w:r>
        <w:t>4.1</w:t>
      </w:r>
      <w:r>
        <w:rPr>
          <w:rFonts w:ascii="Arial" w:eastAsia="Arial" w:hAnsi="Arial" w:cs="Arial"/>
        </w:rPr>
        <w:t xml:space="preserve"> </w:t>
      </w:r>
      <w:r>
        <w:t xml:space="preserve">BAHC may request the Artist to have Public Liability Insurance in place to the value of £5 million. </w:t>
      </w:r>
    </w:p>
    <w:p w14:paraId="1E1DD8D0" w14:textId="77777777" w:rsidR="00414A98" w:rsidRDefault="0045500F">
      <w:pPr>
        <w:spacing w:after="0" w:line="259" w:lineRule="auto"/>
        <w:ind w:left="0" w:right="0" w:firstLine="0"/>
      </w:pPr>
      <w:r>
        <w:t xml:space="preserve"> </w:t>
      </w:r>
    </w:p>
    <w:p w14:paraId="7A135AB5" w14:textId="77777777" w:rsidR="00414A98" w:rsidRDefault="0045500F">
      <w:pPr>
        <w:pStyle w:val="Heading1"/>
        <w:ind w:left="-5"/>
      </w:pPr>
      <w:r>
        <w:t xml:space="preserve">5. Private viewings </w:t>
      </w:r>
    </w:p>
    <w:p w14:paraId="538BC5F8" w14:textId="77777777" w:rsidR="00414A98" w:rsidRDefault="0045500F">
      <w:pPr>
        <w:ind w:left="336" w:right="0"/>
      </w:pPr>
      <w:r>
        <w:t>5.1</w:t>
      </w:r>
      <w:r>
        <w:rPr>
          <w:rFonts w:ascii="Arial" w:eastAsia="Arial" w:hAnsi="Arial" w:cs="Arial"/>
        </w:rPr>
        <w:t xml:space="preserve"> </w:t>
      </w:r>
      <w:r>
        <w:t>Private viewings/receptions can be held at the BAHC Gallery during the exhibition r</w:t>
      </w:r>
      <w:r>
        <w:t xml:space="preserve">un. All dates and requirements of BAHC are to be agreed at the initial meeting. </w:t>
      </w:r>
    </w:p>
    <w:p w14:paraId="1BD7D830" w14:textId="529B05A9" w:rsidR="004E0167" w:rsidRDefault="0045500F" w:rsidP="00484930">
      <w:pPr>
        <w:ind w:left="336" w:right="0"/>
      </w:pPr>
      <w:r>
        <w:t>5.2</w:t>
      </w:r>
      <w:r>
        <w:rPr>
          <w:rFonts w:ascii="Arial" w:eastAsia="Arial" w:hAnsi="Arial" w:cs="Arial"/>
        </w:rPr>
        <w:t xml:space="preserve"> </w:t>
      </w:r>
      <w:r>
        <w:t xml:space="preserve">The BAHC is a licensed premises.  BAHC will provide a paid bar and one complimentary drink (to be determined by BAHC) per client at the viewing. </w:t>
      </w:r>
    </w:p>
    <w:p w14:paraId="1B7306D6" w14:textId="56088759" w:rsidR="00414A98" w:rsidRDefault="0045500F" w:rsidP="00F74143">
      <w:pPr>
        <w:spacing w:after="532"/>
        <w:ind w:left="-15" w:right="0" w:firstLine="0"/>
      </w:pPr>
      <w:r>
        <w:t>5.3</w:t>
      </w:r>
      <w:r>
        <w:rPr>
          <w:rFonts w:ascii="Arial" w:eastAsia="Arial" w:hAnsi="Arial" w:cs="Arial"/>
        </w:rPr>
        <w:t xml:space="preserve"> </w:t>
      </w:r>
      <w:r>
        <w:t>The Artist may provid</w:t>
      </w:r>
      <w:r>
        <w:t xml:space="preserve">e light refreshments, but this must be agreed in advance with BAHC. </w:t>
      </w:r>
    </w:p>
    <w:p w14:paraId="26D9FFE2" w14:textId="77777777" w:rsidR="00414A98" w:rsidRDefault="0045500F">
      <w:pPr>
        <w:spacing w:after="0" w:line="259" w:lineRule="auto"/>
        <w:ind w:left="0" w:right="0" w:firstLine="0"/>
      </w:pPr>
      <w:r>
        <w:rPr>
          <w:rFonts w:ascii="Times New Roman" w:eastAsia="Times New Roman" w:hAnsi="Times New Roman" w:cs="Times New Roman"/>
          <w:sz w:val="23"/>
        </w:rPr>
        <w:lastRenderedPageBreak/>
        <w:t xml:space="preserve"> </w:t>
      </w:r>
    </w:p>
    <w:p w14:paraId="143A472A" w14:textId="77777777" w:rsidR="00414A98" w:rsidRDefault="0045500F">
      <w:pPr>
        <w:spacing w:after="19" w:line="259" w:lineRule="auto"/>
        <w:ind w:left="0" w:right="0" w:firstLine="0"/>
      </w:pPr>
      <w:r>
        <w:rPr>
          <w:rFonts w:ascii="Times New Roman" w:eastAsia="Times New Roman" w:hAnsi="Times New Roman" w:cs="Times New Roman"/>
          <w:sz w:val="23"/>
        </w:rPr>
        <w:t xml:space="preserve"> </w:t>
      </w:r>
    </w:p>
    <w:p w14:paraId="1AC8C35E" w14:textId="77777777" w:rsidR="00414A98" w:rsidRDefault="0045500F">
      <w:pPr>
        <w:ind w:left="336" w:right="0"/>
      </w:pPr>
      <w:r>
        <w:t>5.4</w:t>
      </w:r>
      <w:r>
        <w:rPr>
          <w:rFonts w:ascii="Arial" w:eastAsia="Arial" w:hAnsi="Arial" w:cs="Arial"/>
        </w:rPr>
        <w:t xml:space="preserve"> </w:t>
      </w:r>
      <w:r>
        <w:t xml:space="preserve">Any other catering requirements must be agreed by BAHC and confirmed four weeks ahead of the scheduled event. </w:t>
      </w:r>
    </w:p>
    <w:p w14:paraId="22FBADF7" w14:textId="77777777" w:rsidR="00414A98" w:rsidRDefault="0045500F">
      <w:pPr>
        <w:spacing w:after="10"/>
        <w:ind w:left="-15" w:right="0" w:firstLine="0"/>
      </w:pPr>
      <w:r>
        <w:t>5.5</w:t>
      </w:r>
      <w:r>
        <w:rPr>
          <w:rFonts w:ascii="Arial" w:eastAsia="Arial" w:hAnsi="Arial" w:cs="Arial"/>
        </w:rPr>
        <w:t xml:space="preserve"> </w:t>
      </w:r>
      <w:r>
        <w:t xml:space="preserve">Invites will be sent by the Artist, but a list of names must be provided to BAHC. </w:t>
      </w:r>
    </w:p>
    <w:p w14:paraId="2C4D94C7" w14:textId="77777777" w:rsidR="00414A98" w:rsidRDefault="0045500F">
      <w:pPr>
        <w:spacing w:after="0" w:line="259" w:lineRule="auto"/>
        <w:ind w:left="0" w:right="0" w:firstLine="0"/>
      </w:pPr>
      <w:r>
        <w:t xml:space="preserve"> </w:t>
      </w:r>
    </w:p>
    <w:p w14:paraId="37516B0A" w14:textId="77777777" w:rsidR="00414A98" w:rsidRDefault="0045500F">
      <w:pPr>
        <w:pStyle w:val="Heading1"/>
        <w:ind w:left="-5"/>
      </w:pPr>
      <w:r>
        <w:t xml:space="preserve">6. Security </w:t>
      </w:r>
    </w:p>
    <w:p w14:paraId="498422D1" w14:textId="77777777" w:rsidR="00414A98" w:rsidRDefault="0045500F">
      <w:pPr>
        <w:ind w:left="336" w:right="0"/>
      </w:pPr>
      <w:r>
        <w:t>6.1</w:t>
      </w:r>
      <w:r>
        <w:rPr>
          <w:rFonts w:ascii="Arial" w:eastAsia="Arial" w:hAnsi="Arial" w:cs="Arial"/>
        </w:rPr>
        <w:t xml:space="preserve"> </w:t>
      </w:r>
      <w:r>
        <w:t>As BAHC is not covered by CCTV cameras,</w:t>
      </w:r>
      <w:r>
        <w:t xml:space="preserve"> a discussion should follow with BAHC to see if security clips are required. </w:t>
      </w:r>
    </w:p>
    <w:p w14:paraId="6D389100" w14:textId="77777777" w:rsidR="00414A98" w:rsidRDefault="0045500F">
      <w:pPr>
        <w:spacing w:after="50" w:line="240" w:lineRule="auto"/>
        <w:ind w:left="336" w:right="1"/>
        <w:jc w:val="both"/>
      </w:pPr>
      <w:r>
        <w:t>6.2</w:t>
      </w:r>
      <w:r>
        <w:rPr>
          <w:rFonts w:ascii="Arial" w:eastAsia="Arial" w:hAnsi="Arial" w:cs="Arial"/>
        </w:rPr>
        <w:t xml:space="preserve"> </w:t>
      </w:r>
      <w:r>
        <w:t>As we are a community venue, it may be necessary for us occasionally to schedule events to take place in the BAHC Gallery during an exhibition.  On these occasions the BAHC G</w:t>
      </w:r>
      <w:r>
        <w:t xml:space="preserve">allery will be supervised at all times.  </w:t>
      </w:r>
    </w:p>
    <w:p w14:paraId="2E1FAE7A" w14:textId="77777777" w:rsidR="00414A98" w:rsidRDefault="0045500F">
      <w:pPr>
        <w:spacing w:after="0"/>
        <w:ind w:left="336" w:right="0"/>
      </w:pPr>
      <w:r>
        <w:t>6.3</w:t>
      </w:r>
      <w:r>
        <w:rPr>
          <w:rFonts w:ascii="Arial" w:eastAsia="Arial" w:hAnsi="Arial" w:cs="Arial"/>
        </w:rPr>
        <w:t xml:space="preserve"> </w:t>
      </w:r>
      <w:r>
        <w:t xml:space="preserve">As we are a community venue, there will be events in the Thomas Pryor Theatre upstairs.  In these instances, the doors to the exhibition will be locked at all times unless the Gallery is supervised. </w:t>
      </w:r>
    </w:p>
    <w:p w14:paraId="1075535E" w14:textId="77777777" w:rsidR="00414A98" w:rsidRDefault="0045500F">
      <w:pPr>
        <w:spacing w:after="0" w:line="259" w:lineRule="auto"/>
        <w:ind w:left="0" w:right="0" w:firstLine="0"/>
      </w:pPr>
      <w:r>
        <w:rPr>
          <w:b/>
        </w:rPr>
        <w:t xml:space="preserve"> </w:t>
      </w:r>
    </w:p>
    <w:p w14:paraId="000BF6D9" w14:textId="77777777" w:rsidR="00414A98" w:rsidRDefault="0045500F">
      <w:pPr>
        <w:pStyle w:val="Heading1"/>
        <w:ind w:left="-5"/>
      </w:pPr>
      <w:r>
        <w:t>7. Payme</w:t>
      </w:r>
      <w:r>
        <w:t xml:space="preserve">nt and sales </w:t>
      </w:r>
    </w:p>
    <w:p w14:paraId="66099110" w14:textId="77777777" w:rsidR="00414A98" w:rsidRDefault="0045500F">
      <w:pPr>
        <w:ind w:left="336" w:right="0"/>
      </w:pPr>
      <w:r>
        <w:t>7.1</w:t>
      </w:r>
      <w:r>
        <w:rPr>
          <w:rFonts w:ascii="Arial" w:eastAsia="Arial" w:hAnsi="Arial" w:cs="Arial"/>
        </w:rPr>
        <w:t xml:space="preserve"> </w:t>
      </w:r>
      <w:r>
        <w:t xml:space="preserve">Any sales of work will be subject to a </w:t>
      </w:r>
      <w:r>
        <w:rPr>
          <w:b/>
        </w:rPr>
        <w:t>15% commission,</w:t>
      </w:r>
      <w:r>
        <w:t xml:space="preserve"> which will be deducted prior to payment to the artist. </w:t>
      </w:r>
    </w:p>
    <w:p w14:paraId="180EEF6E" w14:textId="77777777" w:rsidR="00414A98" w:rsidRDefault="0045500F">
      <w:pPr>
        <w:spacing w:after="0"/>
        <w:ind w:left="336" w:right="0"/>
      </w:pPr>
      <w:r>
        <w:t>7.2</w:t>
      </w:r>
      <w:r>
        <w:rPr>
          <w:rFonts w:ascii="Arial" w:eastAsia="Arial" w:hAnsi="Arial" w:cs="Arial"/>
        </w:rPr>
        <w:t xml:space="preserve"> </w:t>
      </w:r>
      <w:r>
        <w:t xml:space="preserve">BAHC will be responsible for processing payments for works sold at the exhibition, but the Artist will have responsibility </w:t>
      </w:r>
      <w:r>
        <w:t xml:space="preserve">for packaging and posting the work. </w:t>
      </w:r>
    </w:p>
    <w:p w14:paraId="1003FD32" w14:textId="77777777" w:rsidR="00414A98" w:rsidRDefault="0045500F">
      <w:pPr>
        <w:spacing w:after="0" w:line="259" w:lineRule="auto"/>
        <w:ind w:left="0" w:right="0" w:firstLine="0"/>
      </w:pPr>
      <w:r>
        <w:t xml:space="preserve"> </w:t>
      </w:r>
    </w:p>
    <w:p w14:paraId="04151D6B" w14:textId="77777777" w:rsidR="00414A98" w:rsidRDefault="0045500F">
      <w:pPr>
        <w:pStyle w:val="Heading1"/>
        <w:ind w:left="-5"/>
      </w:pPr>
      <w:r>
        <w:t xml:space="preserve">8. Cancellation </w:t>
      </w:r>
    </w:p>
    <w:p w14:paraId="39163277" w14:textId="77777777" w:rsidR="00414A98" w:rsidRDefault="0045500F">
      <w:pPr>
        <w:ind w:left="336" w:right="0"/>
      </w:pPr>
      <w:r>
        <w:t>8.1</w:t>
      </w:r>
      <w:r>
        <w:rPr>
          <w:rFonts w:ascii="Arial" w:eastAsia="Arial" w:hAnsi="Arial" w:cs="Arial"/>
        </w:rPr>
        <w:t xml:space="preserve"> </w:t>
      </w:r>
      <w:r>
        <w:t xml:space="preserve">Cancellation by the Artist or group leader must be made in writing to BAHC at least two months before the exhibition dates.   </w:t>
      </w:r>
    </w:p>
    <w:p w14:paraId="239AD999" w14:textId="77777777" w:rsidR="00414A98" w:rsidRDefault="0045500F">
      <w:pPr>
        <w:ind w:left="1013" w:right="0" w:hanging="672"/>
      </w:pPr>
      <w:r>
        <w:t>8.1a.</w:t>
      </w:r>
      <w:r>
        <w:rPr>
          <w:rFonts w:ascii="Arial" w:eastAsia="Arial" w:hAnsi="Arial" w:cs="Arial"/>
        </w:rPr>
        <w:t xml:space="preserve"> </w:t>
      </w:r>
      <w:r>
        <w:rPr>
          <w:rFonts w:ascii="Arial" w:eastAsia="Arial" w:hAnsi="Arial" w:cs="Arial"/>
        </w:rPr>
        <w:tab/>
      </w:r>
      <w:r>
        <w:t>An £80 fee must be paid by the Artist at point of booking.  This will be returned on the exhibition installation date unle</w:t>
      </w:r>
      <w:r>
        <w:t xml:space="preserve">ss cancellation takes place within two months of the agreed exhibition date.  This fee may be waived at the discretion of BAHC. </w:t>
      </w:r>
    </w:p>
    <w:p w14:paraId="069A784F" w14:textId="77777777" w:rsidR="00414A98" w:rsidRDefault="0045500F">
      <w:pPr>
        <w:ind w:left="336" w:right="0"/>
      </w:pPr>
      <w:r>
        <w:t>8.2</w:t>
      </w:r>
      <w:r>
        <w:rPr>
          <w:rFonts w:ascii="Arial" w:eastAsia="Arial" w:hAnsi="Arial" w:cs="Arial"/>
        </w:rPr>
        <w:t xml:space="preserve"> </w:t>
      </w:r>
      <w:r>
        <w:t xml:space="preserve">In the event that BAHC has to cancel the exhibition, it will endeavour to give the Artist/group leader as much notice as possible.  </w:t>
      </w:r>
    </w:p>
    <w:p w14:paraId="6F062B3D" w14:textId="77777777" w:rsidR="00414A98" w:rsidRDefault="0045500F">
      <w:pPr>
        <w:spacing w:after="0"/>
        <w:ind w:left="336" w:right="0"/>
      </w:pPr>
      <w:r>
        <w:t>8.3</w:t>
      </w:r>
      <w:r>
        <w:rPr>
          <w:rFonts w:ascii="Arial" w:eastAsia="Arial" w:hAnsi="Arial" w:cs="Arial"/>
        </w:rPr>
        <w:t xml:space="preserve"> </w:t>
      </w:r>
      <w:r>
        <w:t>BAHC will not be liable for any additional costs incurred by the Artist due to cancellation. This also applies to any e</w:t>
      </w:r>
      <w:r>
        <w:t xml:space="preserve">xpenditure incurred by the Artist independently of BAHC for the promotion/marketing of the exhibition. </w:t>
      </w:r>
    </w:p>
    <w:p w14:paraId="5AB5BA5F" w14:textId="77777777" w:rsidR="00414A98" w:rsidRDefault="0045500F">
      <w:pPr>
        <w:spacing w:after="0" w:line="259" w:lineRule="auto"/>
        <w:ind w:left="0" w:right="0" w:firstLine="0"/>
      </w:pPr>
      <w:r>
        <w:t xml:space="preserve"> </w:t>
      </w:r>
    </w:p>
    <w:p w14:paraId="08BBA80E" w14:textId="77777777" w:rsidR="00414A98" w:rsidRDefault="0045500F">
      <w:pPr>
        <w:spacing w:after="0" w:line="259" w:lineRule="auto"/>
        <w:ind w:left="0" w:right="0" w:firstLine="0"/>
      </w:pPr>
      <w:r>
        <w:t xml:space="preserve">  </w:t>
      </w:r>
    </w:p>
    <w:p w14:paraId="222AD6E3" w14:textId="77777777" w:rsidR="00414A98" w:rsidRDefault="0045500F">
      <w:pPr>
        <w:spacing w:after="10"/>
        <w:ind w:left="-15" w:right="0" w:firstLine="0"/>
      </w:pPr>
      <w:r>
        <w:t xml:space="preserve">BOTH parties will abide by the TERMS &amp; CONDITIONS </w:t>
      </w:r>
    </w:p>
    <w:p w14:paraId="608285F9" w14:textId="77777777" w:rsidR="00414A98" w:rsidRDefault="0045500F">
      <w:pPr>
        <w:spacing w:after="0" w:line="259" w:lineRule="auto"/>
        <w:ind w:left="0" w:right="0" w:firstLine="0"/>
      </w:pPr>
      <w:r>
        <w:rPr>
          <w:b/>
        </w:rPr>
        <w:t xml:space="preserve"> </w:t>
      </w:r>
    </w:p>
    <w:p w14:paraId="0A5A948D" w14:textId="77777777" w:rsidR="00414A98" w:rsidRDefault="0045500F">
      <w:pPr>
        <w:pStyle w:val="Heading1"/>
        <w:spacing w:after="0"/>
        <w:ind w:left="-5"/>
      </w:pPr>
      <w:r>
        <w:t xml:space="preserve">I have read and agree to the above Terms and Conditions of the </w:t>
      </w:r>
      <w:proofErr w:type="spellStart"/>
      <w:r>
        <w:t>Baldock</w:t>
      </w:r>
      <w:proofErr w:type="spellEnd"/>
      <w:r>
        <w:t xml:space="preserve"> Arts &amp; Heritage Centre </w:t>
      </w:r>
    </w:p>
    <w:p w14:paraId="500198B3" w14:textId="77777777" w:rsidR="00414A98" w:rsidRDefault="0045500F">
      <w:pPr>
        <w:spacing w:after="0" w:line="259" w:lineRule="auto"/>
        <w:ind w:left="0" w:right="0" w:firstLine="0"/>
      </w:pPr>
      <w:r>
        <w:rPr>
          <w:b/>
        </w:rPr>
        <w:t xml:space="preserve"> </w:t>
      </w:r>
    </w:p>
    <w:p w14:paraId="684BDCB2" w14:textId="77777777" w:rsidR="00414A98" w:rsidRDefault="0045500F">
      <w:pPr>
        <w:spacing w:after="10"/>
        <w:ind w:left="-15" w:right="0" w:firstLine="0"/>
      </w:pPr>
      <w:r>
        <w:t xml:space="preserve">Exhibitor/ Group Leader Name .…………………………………………………………………………………….…... </w:t>
      </w:r>
    </w:p>
    <w:p w14:paraId="415E986B" w14:textId="77777777" w:rsidR="00414A98" w:rsidRDefault="0045500F">
      <w:pPr>
        <w:spacing w:after="0" w:line="259" w:lineRule="auto"/>
        <w:ind w:left="0" w:right="0" w:firstLine="0"/>
      </w:pPr>
      <w:r>
        <w:t xml:space="preserve"> </w:t>
      </w:r>
    </w:p>
    <w:p w14:paraId="650A0F18" w14:textId="77777777" w:rsidR="00414A98" w:rsidRDefault="0045500F">
      <w:pPr>
        <w:tabs>
          <w:tab w:val="center" w:pos="6492"/>
        </w:tabs>
        <w:spacing w:after="10"/>
        <w:ind w:left="-15" w:right="0" w:firstLine="0"/>
      </w:pPr>
      <w:r>
        <w:t xml:space="preserve">Signature ………………………………………………………………………… </w:t>
      </w:r>
      <w:r>
        <w:tab/>
        <w:t xml:space="preserve">Date ……………………………… </w:t>
      </w:r>
    </w:p>
    <w:p w14:paraId="6EEB9973" w14:textId="77777777" w:rsidR="00FB0C57" w:rsidRDefault="0045500F">
      <w:pPr>
        <w:spacing w:after="0" w:line="259" w:lineRule="auto"/>
        <w:ind w:left="0" w:right="0" w:firstLine="0"/>
      </w:pPr>
      <w:r>
        <w:t xml:space="preserve"> </w:t>
      </w:r>
    </w:p>
    <w:p w14:paraId="2065A8E2" w14:textId="77777777" w:rsidR="00FB0C57" w:rsidRDefault="00FB0C57">
      <w:pPr>
        <w:spacing w:after="0" w:line="259" w:lineRule="auto"/>
        <w:ind w:left="0" w:right="0" w:firstLine="0"/>
      </w:pPr>
    </w:p>
    <w:p w14:paraId="410B61BA" w14:textId="5F6AD476" w:rsidR="00414A98" w:rsidRDefault="0045500F">
      <w:pPr>
        <w:spacing w:after="0" w:line="259" w:lineRule="auto"/>
        <w:ind w:left="0" w:right="0" w:firstLine="0"/>
      </w:pPr>
      <w:r>
        <w:t xml:space="preserve"> </w:t>
      </w:r>
    </w:p>
    <w:p w14:paraId="6CB0F116" w14:textId="77777777" w:rsidR="00414A98" w:rsidRDefault="0045500F">
      <w:pPr>
        <w:spacing w:after="10"/>
        <w:ind w:left="-15" w:right="0" w:firstLine="0"/>
      </w:pPr>
      <w:proofErr w:type="spellStart"/>
      <w:r>
        <w:t>Baldock</w:t>
      </w:r>
      <w:proofErr w:type="spellEnd"/>
      <w:r>
        <w:t xml:space="preserve"> Arts &amp; Heritage Centre  </w:t>
      </w:r>
    </w:p>
    <w:p w14:paraId="5B1DD4FF" w14:textId="77777777" w:rsidR="00414A98" w:rsidRDefault="0045500F">
      <w:pPr>
        <w:spacing w:after="0" w:line="259" w:lineRule="auto"/>
        <w:ind w:left="0" w:right="0" w:firstLine="0"/>
      </w:pPr>
      <w:r>
        <w:t xml:space="preserve"> </w:t>
      </w:r>
    </w:p>
    <w:p w14:paraId="013C681E" w14:textId="53D7349B" w:rsidR="00414A98" w:rsidRDefault="0045500F" w:rsidP="00F22B21">
      <w:pPr>
        <w:tabs>
          <w:tab w:val="center" w:pos="6492"/>
        </w:tabs>
        <w:spacing w:after="2115"/>
        <w:ind w:left="-15" w:right="0" w:firstLine="0"/>
      </w:pPr>
      <w:r>
        <w:t xml:space="preserve">Signature ………………………………………………………………………… </w:t>
      </w:r>
      <w:r>
        <w:tab/>
        <w:t>Date ………………………………</w:t>
      </w:r>
      <w:r w:rsidR="00F22B21">
        <w:t>...</w:t>
      </w:r>
    </w:p>
    <w:sectPr w:rsidR="00414A98">
      <w:pgSz w:w="12240" w:h="15840"/>
      <w:pgMar w:top="139" w:right="2016" w:bottom="730" w:left="20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98"/>
    <w:rsid w:val="003277DF"/>
    <w:rsid w:val="00414A98"/>
    <w:rsid w:val="0045500F"/>
    <w:rsid w:val="00484930"/>
    <w:rsid w:val="004E0167"/>
    <w:rsid w:val="006502E6"/>
    <w:rsid w:val="00786D45"/>
    <w:rsid w:val="007E676F"/>
    <w:rsid w:val="00A44292"/>
    <w:rsid w:val="00D77940"/>
    <w:rsid w:val="00E1641A"/>
    <w:rsid w:val="00E4136D"/>
    <w:rsid w:val="00F22B21"/>
    <w:rsid w:val="00F74143"/>
    <w:rsid w:val="00FB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FA5F"/>
  <w15:docId w15:val="{732CA437-981D-2B4F-97C6-BE79C62F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48" w:lineRule="auto"/>
      <w:ind w:left="351" w:right="197" w:hanging="351"/>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30"/>
      <w:ind w:left="10" w:hanging="1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and Jenny Hogg</dc:creator>
  <cp:keywords/>
  <dc:description/>
  <cp:lastModifiedBy>Keith and Jenny Hogg</cp:lastModifiedBy>
  <cp:revision>2</cp:revision>
  <dcterms:created xsi:type="dcterms:W3CDTF">2022-03-15T09:13:00Z</dcterms:created>
  <dcterms:modified xsi:type="dcterms:W3CDTF">2022-03-15T09:13:00Z</dcterms:modified>
</cp:coreProperties>
</file>